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026A9" w14:textId="77777777" w:rsidR="0040120B" w:rsidRPr="00FB773A" w:rsidRDefault="0040120B" w:rsidP="0040120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FB773A">
        <w:rPr>
          <w:rFonts w:ascii="Times New Roman" w:hAnsi="Times New Roman" w:cs="Times New Roman"/>
          <w:sz w:val="20"/>
          <w:szCs w:val="20"/>
        </w:rPr>
        <w:t xml:space="preserve">Pirkimo sąlygų </w:t>
      </w:r>
    </w:p>
    <w:p w14:paraId="39181F0D" w14:textId="77777777" w:rsidR="0040120B" w:rsidRPr="00FB773A" w:rsidRDefault="0040120B" w:rsidP="0040120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FB773A">
        <w:rPr>
          <w:rFonts w:ascii="Times New Roman" w:hAnsi="Times New Roman" w:cs="Times New Roman"/>
          <w:sz w:val="20"/>
          <w:szCs w:val="20"/>
        </w:rPr>
        <w:t>3 priedas „Kokybės vertinimo kriterijai“</w:t>
      </w:r>
    </w:p>
    <w:p w14:paraId="338012AE" w14:textId="77777777" w:rsidR="0040120B" w:rsidRDefault="0040120B" w:rsidP="00D65EDE">
      <w:pPr>
        <w:pStyle w:val="Sraopastraipa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B65955" w14:textId="1C48E4D9" w:rsidR="00D65EDE" w:rsidRDefault="00D65EDE" w:rsidP="00D65EDE">
      <w:pPr>
        <w:pStyle w:val="Sraopastraipa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044A">
        <w:rPr>
          <w:rFonts w:ascii="Times New Roman" w:hAnsi="Times New Roman" w:cs="Times New Roman"/>
          <w:b/>
          <w:bCs/>
          <w:sz w:val="24"/>
          <w:szCs w:val="24"/>
        </w:rPr>
        <w:t xml:space="preserve">PASIŪLYMŲ VERTINIMO KRITERIJAI IR SĄLYGOS </w:t>
      </w:r>
    </w:p>
    <w:p w14:paraId="2F8DD7CA" w14:textId="77777777" w:rsidR="00D65EDE" w:rsidRDefault="00D65EDE" w:rsidP="00D65EDE">
      <w:pPr>
        <w:pStyle w:val="Sraopastraipa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10C5871" w14:textId="77777777" w:rsidR="00CF349B" w:rsidRDefault="00D65EDE" w:rsidP="00CF349B">
      <w:pPr>
        <w:pStyle w:val="Sraopastraipa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3D63">
        <w:rPr>
          <w:rFonts w:ascii="Times New Roman" w:hAnsi="Times New Roman" w:cs="Times New Roman"/>
          <w:sz w:val="24"/>
          <w:szCs w:val="24"/>
        </w:rPr>
        <w:t>Tiekėjai negali dalyvauti susipažinimo su galutiniais pasiūlymais, galutinių pasiūlymų nagrinėjimo, vertinimo ir palyginimo procedūrose.</w:t>
      </w:r>
    </w:p>
    <w:p w14:paraId="53E63FD3" w14:textId="77777777" w:rsidR="00CF349B" w:rsidRDefault="00D65EDE" w:rsidP="00CF349B">
      <w:pPr>
        <w:pStyle w:val="Sraopastraipa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349B">
        <w:rPr>
          <w:rFonts w:ascii="Times New Roman" w:hAnsi="Times New Roman" w:cs="Times New Roman"/>
          <w:sz w:val="24"/>
          <w:szCs w:val="24"/>
        </w:rPr>
        <w:t xml:space="preserve">Perkančioji organizacija ekonomiškai naudingiausią pasiūlymą išrenka pagal kainos ir kokybės santykį. Ekonomiškai naudingiausiu pasiūlymu laikomas pasiūlymas, kurio ekonominis naudingumas didžiausias. </w:t>
      </w:r>
    </w:p>
    <w:p w14:paraId="30343165" w14:textId="4233D331" w:rsidR="00CF349B" w:rsidRDefault="00D65EDE" w:rsidP="00CF349B">
      <w:pPr>
        <w:pStyle w:val="Sraopastraipa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349B">
        <w:rPr>
          <w:rFonts w:ascii="Times New Roman" w:hAnsi="Times New Roman" w:cs="Times New Roman"/>
          <w:sz w:val="24"/>
          <w:szCs w:val="24"/>
        </w:rPr>
        <w:t>Šiame priede pateikiama Pasiūlymų kainos ir kokybės vertinimo metodika, jų parametrai, lyginamieji svoriai, formulės, pagal kurias bus skaičiuojamas pasiūlymų ekonominis naudingumas, vertinimo metodikos aprašymas.</w:t>
      </w:r>
    </w:p>
    <w:p w14:paraId="5939CA54" w14:textId="6A5230E7" w:rsidR="00A534F9" w:rsidRPr="0040120B" w:rsidRDefault="00A534F9" w:rsidP="00CF349B">
      <w:pPr>
        <w:pStyle w:val="Sraopastraipa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0120B">
        <w:rPr>
          <w:rFonts w:ascii="Times New Roman" w:hAnsi="Times New Roman" w:cs="Times New Roman"/>
          <w:sz w:val="24"/>
          <w:szCs w:val="24"/>
        </w:rPr>
        <w:t>Ekonominiame naudingume bus vertinama tik to projekto vadovo patirtis, kuris atitiko minimalius kvalifikacinius reikalavimus.</w:t>
      </w:r>
    </w:p>
    <w:p w14:paraId="4806BFD4" w14:textId="63D7059B" w:rsidR="00D65EDE" w:rsidRDefault="00453BC7" w:rsidP="008001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56737D" w:rsidRPr="002B6965">
        <w:rPr>
          <w:rFonts w:ascii="Times New Roman" w:hAnsi="Times New Roman" w:cs="Times New Roman"/>
          <w:sz w:val="24"/>
          <w:szCs w:val="24"/>
        </w:rPr>
        <w:t xml:space="preserve">. </w:t>
      </w:r>
      <w:r w:rsidR="00D65EDE" w:rsidRPr="002B6965">
        <w:rPr>
          <w:rFonts w:ascii="Times New Roman" w:hAnsi="Times New Roman" w:cs="Times New Roman"/>
          <w:sz w:val="24"/>
          <w:szCs w:val="24"/>
        </w:rPr>
        <w:t>Pasiūlymų vertinimo kriterijai</w:t>
      </w:r>
      <w:r w:rsidR="001B4D23" w:rsidRPr="002B6965">
        <w:rPr>
          <w:rFonts w:ascii="Times New Roman" w:hAnsi="Times New Roman" w:cs="Times New Roman"/>
          <w:sz w:val="24"/>
          <w:szCs w:val="24"/>
        </w:rPr>
        <w:t xml:space="preserve"> ir parametrai</w:t>
      </w:r>
      <w:r w:rsidR="00D65EDE" w:rsidRPr="002B6965">
        <w:rPr>
          <w:rFonts w:ascii="Times New Roman" w:hAnsi="Times New Roman" w:cs="Times New Roman"/>
          <w:sz w:val="24"/>
          <w:szCs w:val="24"/>
        </w:rPr>
        <w:t>:</w:t>
      </w:r>
      <w:r w:rsidR="00D65EDE" w:rsidRPr="009313B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Lentelstinklelis"/>
        <w:tblW w:w="0" w:type="auto"/>
        <w:tblInd w:w="360" w:type="dxa"/>
        <w:tblLook w:val="04A0" w:firstRow="1" w:lastRow="0" w:firstColumn="1" w:lastColumn="0" w:noHBand="0" w:noVBand="1"/>
      </w:tblPr>
      <w:tblGrid>
        <w:gridCol w:w="576"/>
        <w:gridCol w:w="4755"/>
        <w:gridCol w:w="1539"/>
        <w:gridCol w:w="1419"/>
        <w:gridCol w:w="1972"/>
      </w:tblGrid>
      <w:tr w:rsidR="00D65EDE" w14:paraId="5BD77918" w14:textId="77777777" w:rsidTr="003B6365">
        <w:tc>
          <w:tcPr>
            <w:tcW w:w="5448" w:type="dxa"/>
            <w:gridSpan w:val="2"/>
            <w:vAlign w:val="center"/>
          </w:tcPr>
          <w:p w14:paraId="45F9F737" w14:textId="77777777" w:rsidR="00D65EDE" w:rsidRPr="00715D3D" w:rsidRDefault="00D65EDE" w:rsidP="003B6365">
            <w:pPr>
              <w:pStyle w:val="Sraopastraipa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D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Vertinimo kriterijai ir parametrai</w:t>
            </w:r>
          </w:p>
        </w:tc>
        <w:tc>
          <w:tcPr>
            <w:tcW w:w="1547" w:type="dxa"/>
            <w:vAlign w:val="center"/>
          </w:tcPr>
          <w:p w14:paraId="218DD299" w14:textId="77777777" w:rsidR="00D65EDE" w:rsidRPr="00715D3D" w:rsidRDefault="00D65EDE" w:rsidP="003B6365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D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Funkcinio parametro reikšmė</w:t>
            </w:r>
          </w:p>
        </w:tc>
        <w:tc>
          <w:tcPr>
            <w:tcW w:w="1419" w:type="dxa"/>
            <w:vAlign w:val="center"/>
          </w:tcPr>
          <w:p w14:paraId="58D4F459" w14:textId="77777777" w:rsidR="00D65EDE" w:rsidRPr="00715D3D" w:rsidRDefault="00D65EDE" w:rsidP="003B6365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D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Funkcinio parametro lyginamasis svoris</w:t>
            </w:r>
          </w:p>
        </w:tc>
        <w:tc>
          <w:tcPr>
            <w:tcW w:w="1989" w:type="dxa"/>
            <w:vAlign w:val="center"/>
          </w:tcPr>
          <w:p w14:paraId="7CAEE015" w14:textId="77777777" w:rsidR="00D65EDE" w:rsidRPr="00715D3D" w:rsidRDefault="00D65EDE" w:rsidP="003B6365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D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Lyginamasis svoris ekonominio naudingumo įvertinime</w:t>
            </w:r>
          </w:p>
        </w:tc>
      </w:tr>
      <w:tr w:rsidR="00D65EDE" w14:paraId="0BBE9012" w14:textId="77777777" w:rsidTr="003B6365">
        <w:tc>
          <w:tcPr>
            <w:tcW w:w="576" w:type="dxa"/>
          </w:tcPr>
          <w:p w14:paraId="744D641C" w14:textId="77777777" w:rsidR="00D65EDE" w:rsidRPr="00EB33EC" w:rsidRDefault="00D65EDE" w:rsidP="003B63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838" w:type="dxa"/>
            <w:gridSpan w:val="3"/>
          </w:tcPr>
          <w:p w14:paraId="58067092" w14:textId="77777777" w:rsidR="00D65EDE" w:rsidRDefault="00D65EDE" w:rsidP="003B636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Pirmas kriterijus - Kaina (C)</w:t>
            </w:r>
            <w:r w:rsidRPr="00B06C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2E2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Vertinama pasiūlymo kaina eurais už visą pirkimo objektą, įskaitant visus mokesčius (taip pat ir PVM, jei taikoma) ir visas tiekėjo išlaidas, susijusias su sutarties vykdymu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9" w:type="dxa"/>
          </w:tcPr>
          <w:p w14:paraId="0A19682F" w14:textId="55520633" w:rsidR="00D65EDE" w:rsidRPr="001425FD" w:rsidRDefault="00D65EDE" w:rsidP="003B636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25FD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  <w:r w:rsidRPr="00142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= </w:t>
            </w:r>
            <w:r w:rsidR="00C93C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AA03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D65EDE" w14:paraId="78EDBAAC" w14:textId="77777777" w:rsidTr="003B6365">
        <w:tc>
          <w:tcPr>
            <w:tcW w:w="576" w:type="dxa"/>
          </w:tcPr>
          <w:p w14:paraId="28A9B079" w14:textId="77777777" w:rsidR="00D65EDE" w:rsidRPr="0056737D" w:rsidRDefault="00D65EDE" w:rsidP="003B63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37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838" w:type="dxa"/>
            <w:gridSpan w:val="3"/>
          </w:tcPr>
          <w:p w14:paraId="10E3D2B3" w14:textId="39D35A54" w:rsidR="00D65EDE" w:rsidRPr="0056737D" w:rsidRDefault="00D65EDE" w:rsidP="003B636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3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Antras kriterijus</w:t>
            </w:r>
            <w:r w:rsidRPr="0056737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A0397">
              <w:rPr>
                <w:rFonts w:ascii="Times New Roman" w:hAnsi="Times New Roman" w:cs="Times New Roman"/>
                <w:sz w:val="24"/>
                <w:szCs w:val="24"/>
              </w:rPr>
              <w:t>Siūlomas tiekėjo įsipareigojimų terminas</w:t>
            </w:r>
            <w:r w:rsidRPr="00807D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6737D">
              <w:rPr>
                <w:rFonts w:ascii="Times New Roman" w:hAnsi="Times New Roman" w:cs="Times New Roman"/>
                <w:sz w:val="24"/>
                <w:szCs w:val="24"/>
              </w:rPr>
              <w:t>(K</w:t>
            </w:r>
            <w:r w:rsidRPr="0056737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56737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9" w:type="dxa"/>
          </w:tcPr>
          <w:p w14:paraId="0F16CE1C" w14:textId="012F6E2C" w:rsidR="00D65EDE" w:rsidRPr="001425FD" w:rsidRDefault="00D65EDE" w:rsidP="003B636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5FD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1425F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1425FD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C93C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07DA0" w14:paraId="03F906C0" w14:textId="77777777" w:rsidTr="00FE289D">
        <w:trPr>
          <w:trHeight w:val="1776"/>
        </w:trPr>
        <w:tc>
          <w:tcPr>
            <w:tcW w:w="576" w:type="dxa"/>
          </w:tcPr>
          <w:p w14:paraId="531F42A8" w14:textId="77777777" w:rsidR="00807DA0" w:rsidRPr="00F35034" w:rsidRDefault="00807DA0" w:rsidP="003B6365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737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872" w:type="dxa"/>
          </w:tcPr>
          <w:p w14:paraId="46CED7BC" w14:textId="77777777" w:rsidR="00807DA0" w:rsidRDefault="00807DA0" w:rsidP="003B636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0" w:name="_Hlk165990819"/>
          </w:p>
          <w:p w14:paraId="454435CB" w14:textId="0E90F178" w:rsidR="00807DA0" w:rsidRDefault="00AA0397" w:rsidP="003B636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 siūlomos laikotarpis, per kurį bus suteikta projektavimo paslauga</w:t>
            </w:r>
            <w:r w:rsidR="00AC5DC8" w:rsidRPr="00AC5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07DA0" w:rsidRPr="00807D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="00807DA0" w:rsidRPr="0034589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</w:t>
            </w:r>
            <w:r w:rsidR="00807DA0" w:rsidRPr="00345895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  <w:lang w:val="en-US"/>
              </w:rPr>
              <w:t>1</w:t>
            </w:r>
            <w:r w:rsidR="00807DA0" w:rsidRPr="00807D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  <w:bookmarkEnd w:id="0"/>
          <w:p w14:paraId="714D0FB4" w14:textId="64220C48" w:rsidR="00807DA0" w:rsidRPr="00805416" w:rsidRDefault="00807DA0" w:rsidP="003B636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14:paraId="34606314" w14:textId="06211BE0" w:rsidR="00807DA0" w:rsidRPr="00C109A3" w:rsidRDefault="00C93CEC" w:rsidP="003B6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807DA0" w:rsidRPr="00C109A3">
              <w:rPr>
                <w:rFonts w:ascii="Times New Roman" w:hAnsi="Times New Roman" w:cs="Times New Roman"/>
                <w:sz w:val="24"/>
                <w:szCs w:val="24"/>
              </w:rPr>
              <w:t xml:space="preserve">ax balų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70C5C550" w14:textId="77777777" w:rsidR="00807DA0" w:rsidRPr="00C109A3" w:rsidRDefault="00807DA0" w:rsidP="003B6365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9A3">
              <w:rPr>
                <w:rFonts w:ascii="Times New Roman" w:hAnsi="Times New Roman" w:cs="Times New Roman"/>
                <w:i/>
                <w:sz w:val="24"/>
                <w:szCs w:val="24"/>
              </w:rPr>
              <w:t>(R</w:t>
            </w:r>
            <w:r w:rsidRPr="00C109A3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1</w:t>
            </w:r>
            <w:r w:rsidRPr="00C109A3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419" w:type="dxa"/>
            <w:vAlign w:val="center"/>
          </w:tcPr>
          <w:p w14:paraId="6E2F801A" w14:textId="63AF0A9D" w:rsidR="00807DA0" w:rsidRPr="00C109A3" w:rsidRDefault="00807DA0" w:rsidP="003B6365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9A3">
              <w:rPr>
                <w:rFonts w:ascii="Times New Roman" w:hAnsi="Times New Roman" w:cs="Times New Roman"/>
                <w:i/>
                <w:sz w:val="24"/>
                <w:szCs w:val="24"/>
              </w:rPr>
              <w:t>L</w:t>
            </w:r>
            <w:r w:rsidRPr="00C109A3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1 </w:t>
            </w:r>
            <w:r w:rsidRPr="00C109A3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E862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vAlign w:val="center"/>
          </w:tcPr>
          <w:p w14:paraId="2F5250F8" w14:textId="77777777" w:rsidR="00807DA0" w:rsidRPr="001425FD" w:rsidRDefault="00807DA0" w:rsidP="003B636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EDE" w14:paraId="647EACE0" w14:textId="77777777" w:rsidTr="003B6365">
        <w:tc>
          <w:tcPr>
            <w:tcW w:w="576" w:type="dxa"/>
          </w:tcPr>
          <w:p w14:paraId="0384A043" w14:textId="77777777" w:rsidR="00D65EDE" w:rsidRPr="00EB33EC" w:rsidRDefault="00D65EDE" w:rsidP="003B63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838" w:type="dxa"/>
            <w:gridSpan w:val="3"/>
          </w:tcPr>
          <w:p w14:paraId="04811FA1" w14:textId="4AFEF7F4" w:rsidR="00D65EDE" w:rsidRPr="00453BC7" w:rsidRDefault="00D65EDE" w:rsidP="003B636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B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Trečias kriterijus</w:t>
            </w:r>
            <w:r w:rsidRPr="00453BC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A0397" w:rsidRPr="00453BC7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  <w:r w:rsidR="00A534F9" w:rsidRPr="00453BC7"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  <w:r w:rsidR="00AA0397" w:rsidRPr="00453BC7">
              <w:rPr>
                <w:rFonts w:ascii="Times New Roman" w:hAnsi="Times New Roman" w:cs="Times New Roman"/>
                <w:sz w:val="24"/>
                <w:szCs w:val="24"/>
              </w:rPr>
              <w:t>vadovo</w:t>
            </w:r>
            <w:r w:rsidR="00807DA0" w:rsidRPr="00453BC7">
              <w:rPr>
                <w:rFonts w:ascii="Times New Roman" w:hAnsi="Times New Roman" w:cs="Times New Roman"/>
                <w:sz w:val="24"/>
                <w:szCs w:val="24"/>
              </w:rPr>
              <w:t xml:space="preserve"> darbo patirtis</w:t>
            </w:r>
            <w:r w:rsidRPr="00453BC7">
              <w:rPr>
                <w:rFonts w:ascii="Times New Roman" w:hAnsi="Times New Roman" w:cs="Times New Roman"/>
                <w:sz w:val="24"/>
                <w:szCs w:val="24"/>
              </w:rPr>
              <w:t xml:space="preserve"> (K</w:t>
            </w:r>
            <w:r w:rsidRPr="00453BC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453B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204D9C6" w14:textId="58350156" w:rsidR="00A534F9" w:rsidRPr="00453BC7" w:rsidRDefault="00A534F9" w:rsidP="003B636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5F233394" w14:textId="00BB976D" w:rsidR="00345895" w:rsidRPr="001425FD" w:rsidRDefault="00D65EDE" w:rsidP="003B636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5FD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1425F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1425FD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C93C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65EDE" w14:paraId="0EEA90BB" w14:textId="77777777" w:rsidTr="003B6365">
        <w:tc>
          <w:tcPr>
            <w:tcW w:w="576" w:type="dxa"/>
          </w:tcPr>
          <w:p w14:paraId="7C943081" w14:textId="240F8584" w:rsidR="00D65EDE" w:rsidRDefault="00D65EDE" w:rsidP="003B63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E05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72" w:type="dxa"/>
          </w:tcPr>
          <w:p w14:paraId="5C15B4F4" w14:textId="327B3404" w:rsidR="00D65EDE" w:rsidRPr="00453BC7" w:rsidRDefault="00AA0397" w:rsidP="003B636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BC7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  <w:r w:rsidR="00A534F9" w:rsidRPr="00453BC7"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  <w:r w:rsidRPr="00453BC7">
              <w:rPr>
                <w:rFonts w:ascii="Times New Roman" w:hAnsi="Times New Roman" w:cs="Times New Roman"/>
                <w:sz w:val="24"/>
                <w:szCs w:val="24"/>
              </w:rPr>
              <w:t>vadovo</w:t>
            </w:r>
            <w:r w:rsidR="00D65EDE" w:rsidRPr="00453BC7">
              <w:rPr>
                <w:rFonts w:ascii="Times New Roman" w:hAnsi="Times New Roman" w:cs="Times New Roman"/>
                <w:sz w:val="24"/>
                <w:szCs w:val="24"/>
              </w:rPr>
              <w:t xml:space="preserve"> darbo patirtis. </w:t>
            </w:r>
            <w:r w:rsidR="00D65EDE" w:rsidRPr="00453B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(P</w:t>
            </w:r>
            <w:r w:rsidR="001425FD" w:rsidRPr="00453BC7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2</w:t>
            </w:r>
            <w:r w:rsidR="00D65EDE" w:rsidRPr="00453B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547" w:type="dxa"/>
          </w:tcPr>
          <w:p w14:paraId="72F24FF0" w14:textId="4F9FC33F" w:rsidR="00345895" w:rsidRPr="00453BC7" w:rsidRDefault="00D65EDE" w:rsidP="00345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BC7">
              <w:rPr>
                <w:rFonts w:ascii="Times New Roman" w:hAnsi="Times New Roman" w:cs="Times New Roman"/>
                <w:sz w:val="24"/>
                <w:szCs w:val="24"/>
              </w:rPr>
              <w:t xml:space="preserve">max balų = </w:t>
            </w:r>
            <w:r w:rsidR="00C93CEC" w:rsidRPr="00453B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74F5E5BA" w14:textId="436039B6" w:rsidR="00D65EDE" w:rsidRPr="00453BC7" w:rsidRDefault="00D65EDE" w:rsidP="00345895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BC7">
              <w:rPr>
                <w:rFonts w:ascii="Times New Roman" w:hAnsi="Times New Roman" w:cs="Times New Roman"/>
                <w:i/>
                <w:sz w:val="24"/>
                <w:szCs w:val="24"/>
              </w:rPr>
              <w:t>(R</w:t>
            </w:r>
            <w:r w:rsidR="001425FD" w:rsidRPr="00453BC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2</w:t>
            </w:r>
            <w:r w:rsidRPr="00453BC7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419" w:type="dxa"/>
            <w:vAlign w:val="center"/>
          </w:tcPr>
          <w:p w14:paraId="187B0157" w14:textId="0C3B5FBE" w:rsidR="00D65EDE" w:rsidRPr="00453BC7" w:rsidRDefault="00D65EDE" w:rsidP="003B6365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BC7">
              <w:rPr>
                <w:rFonts w:ascii="Times New Roman" w:hAnsi="Times New Roman" w:cs="Times New Roman"/>
                <w:i/>
                <w:sz w:val="24"/>
                <w:szCs w:val="24"/>
              </w:rPr>
              <w:t>L</w:t>
            </w:r>
            <w:r w:rsidR="001425FD" w:rsidRPr="00453BC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2</w:t>
            </w:r>
            <w:r w:rsidRPr="00453BC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53BC7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AA0397" w:rsidRPr="00453B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14:paraId="41EF2851" w14:textId="77777777" w:rsidR="00D65EDE" w:rsidRPr="001425FD" w:rsidRDefault="00D65EDE" w:rsidP="003B636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</w:tbl>
    <w:p w14:paraId="6222C9BB" w14:textId="77777777" w:rsidR="00D65EDE" w:rsidRDefault="00D65EDE" w:rsidP="00D65EDE">
      <w:pPr>
        <w:pStyle w:val="Sraopastraipa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579919D" w14:textId="5D678D72" w:rsidR="008E6101" w:rsidRPr="008E6101" w:rsidRDefault="008E6101" w:rsidP="00484F57">
      <w:pPr>
        <w:pStyle w:val="Sraopastraipa"/>
        <w:numPr>
          <w:ilvl w:val="0"/>
          <w:numId w:val="8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E6101">
        <w:rPr>
          <w:rFonts w:ascii="Times New Roman" w:hAnsi="Times New Roman" w:cs="Times New Roman"/>
          <w:sz w:val="24"/>
          <w:szCs w:val="24"/>
        </w:rPr>
        <w:t>Pateiktus K</w:t>
      </w:r>
      <w:r w:rsidRPr="00484F5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E6101">
        <w:rPr>
          <w:rFonts w:ascii="Times New Roman" w:hAnsi="Times New Roman" w:cs="Times New Roman"/>
          <w:sz w:val="24"/>
          <w:szCs w:val="24"/>
        </w:rPr>
        <w:t xml:space="preserve"> ir K</w:t>
      </w:r>
      <w:r w:rsidRPr="00484F5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E6101">
        <w:rPr>
          <w:rFonts w:ascii="Times New Roman" w:hAnsi="Times New Roman" w:cs="Times New Roman"/>
          <w:sz w:val="24"/>
          <w:szCs w:val="24"/>
        </w:rPr>
        <w:t xml:space="preserve"> vertinimo kriterijus vertina įsakymu patvirtinti Komisijos </w:t>
      </w:r>
      <w:r w:rsidR="00484F57">
        <w:rPr>
          <w:rFonts w:ascii="Times New Roman" w:hAnsi="Times New Roman" w:cs="Times New Roman"/>
          <w:sz w:val="24"/>
          <w:szCs w:val="24"/>
        </w:rPr>
        <w:t>nariai</w:t>
      </w:r>
      <w:r w:rsidRPr="008E6101">
        <w:rPr>
          <w:rFonts w:ascii="Times New Roman" w:hAnsi="Times New Roman" w:cs="Times New Roman"/>
          <w:sz w:val="24"/>
          <w:szCs w:val="24"/>
        </w:rPr>
        <w:t>, kurie remdamiesi savo žiniomis ir patirtimi, taip pat vadovaudamiesi konkurso sąlygose nustatytais vertinimo kriterijais, įvertina tiekėjų pasiūlymuose nurodytus parametrus.</w:t>
      </w:r>
    </w:p>
    <w:p w14:paraId="657C1FB2" w14:textId="77777777" w:rsidR="008E6101" w:rsidRPr="009313B4" w:rsidRDefault="008E6101" w:rsidP="00D65EDE">
      <w:pPr>
        <w:pStyle w:val="Sraopastraipa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BA1ECB6" w14:textId="3E4A3912" w:rsidR="00D65EDE" w:rsidRPr="00126820" w:rsidRDefault="00D65EDE" w:rsidP="00484F57">
      <w:pPr>
        <w:pStyle w:val="Sraopastraipa"/>
        <w:numPr>
          <w:ilvl w:val="0"/>
          <w:numId w:val="8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90895400"/>
      <w:r w:rsidRPr="00126820">
        <w:rPr>
          <w:rFonts w:ascii="Times New Roman" w:hAnsi="Times New Roman" w:cs="Times New Roman"/>
          <w:sz w:val="24"/>
          <w:szCs w:val="24"/>
        </w:rPr>
        <w:t>Ekonominis</w:t>
      </w:r>
      <w:r w:rsidRPr="00126820">
        <w:rPr>
          <w:rFonts w:ascii="Times New Roman" w:eastAsia="Times New Roman" w:hAnsi="Times New Roman" w:cs="Times New Roman"/>
          <w:sz w:val="24"/>
          <w:szCs w:val="24"/>
        </w:rPr>
        <w:t xml:space="preserve"> naudingumas (S) apskaičiuojamas sudedant tiekėjo pasiūlymo </w:t>
      </w:r>
      <w:r w:rsidRPr="0012682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kainos </w:t>
      </w:r>
      <w:r w:rsidRPr="00126820">
        <w:rPr>
          <w:rFonts w:ascii="Times New Roman" w:eastAsia="Times New Roman" w:hAnsi="Times New Roman" w:cs="Times New Roman"/>
          <w:sz w:val="24"/>
          <w:szCs w:val="24"/>
        </w:rPr>
        <w:t>(C ), kokybės (K</w:t>
      </w:r>
      <w:r w:rsidRPr="00126820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126820">
        <w:rPr>
          <w:rFonts w:ascii="Times New Roman" w:eastAsia="Times New Roman" w:hAnsi="Times New Roman" w:cs="Times New Roman"/>
          <w:sz w:val="24"/>
          <w:szCs w:val="24"/>
        </w:rPr>
        <w:t>, K</w:t>
      </w:r>
      <w:r w:rsidRPr="00126820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126820">
        <w:rPr>
          <w:rFonts w:ascii="Times New Roman" w:eastAsia="Times New Roman" w:hAnsi="Times New Roman" w:cs="Times New Roman"/>
          <w:sz w:val="24"/>
          <w:szCs w:val="24"/>
        </w:rPr>
        <w:t>) balus (gaunamos kriterijų ir (ar) subkriterijų reikšmės apvalinamos dviejų skaičių po kablelio tikslumu, t. y. surinkus pvz. 55,564 balų – apvalinama į 55,56, o surinkus 55,565 balų – apvalinama į 55,57):</w:t>
      </w:r>
    </w:p>
    <w:p w14:paraId="3E0303E5" w14:textId="77777777" w:rsidR="00D65EDE" w:rsidRPr="0014012B" w:rsidRDefault="00D65EDE" w:rsidP="00D65ED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S=C+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b>
          </m:sSub>
        </m:oMath>
      </m:oMathPara>
    </w:p>
    <w:p w14:paraId="14B932BF" w14:textId="70AF0563" w:rsidR="00D65EDE" w:rsidRPr="008E6101" w:rsidRDefault="008E6101" w:rsidP="008E6101">
      <w:pPr>
        <w:pStyle w:val="Sraopastraipa"/>
        <w:numPr>
          <w:ilvl w:val="1"/>
          <w:numId w:val="7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90895428"/>
      <w:bookmarkEnd w:id="1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5EDE" w:rsidRPr="008E6101">
        <w:rPr>
          <w:rFonts w:ascii="Times New Roman" w:hAnsi="Times New Roman" w:cs="Times New Roman"/>
          <w:sz w:val="24"/>
          <w:szCs w:val="24"/>
        </w:rPr>
        <w:t>Pasiūlymo</w:t>
      </w:r>
      <w:r w:rsidR="00D65EDE" w:rsidRPr="008E6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65EDE" w:rsidRPr="008E610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kainos </w:t>
      </w:r>
      <w:r w:rsidR="00D65EDE" w:rsidRPr="008E6101">
        <w:rPr>
          <w:rFonts w:ascii="Times New Roman" w:eastAsia="Times New Roman" w:hAnsi="Times New Roman" w:cs="Times New Roman"/>
          <w:sz w:val="24"/>
          <w:szCs w:val="24"/>
        </w:rPr>
        <w:t xml:space="preserve">(C) balai apskaičiuojami mažiausios iš visų pasiūlymų pasiūlytos </w:t>
      </w:r>
      <w:r w:rsidR="00D65EDE" w:rsidRPr="008E610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kainos </w:t>
      </w:r>
      <w:r w:rsidR="00D65EDE" w:rsidRPr="008E6101">
        <w:rPr>
          <w:rFonts w:ascii="Times New Roman" w:eastAsia="Times New Roman" w:hAnsi="Times New Roman" w:cs="Times New Roman"/>
          <w:sz w:val="24"/>
          <w:szCs w:val="24"/>
        </w:rPr>
        <w:t>(C</w:t>
      </w:r>
      <w:r w:rsidR="00D65EDE" w:rsidRPr="008E6101">
        <w:rPr>
          <w:rFonts w:ascii="Times New Roman" w:eastAsia="Times New Roman" w:hAnsi="Times New Roman" w:cs="Times New Roman"/>
          <w:sz w:val="24"/>
          <w:szCs w:val="24"/>
          <w:vertAlign w:val="subscript"/>
        </w:rPr>
        <w:t>min</w:t>
      </w:r>
      <w:r w:rsidR="00D65EDE" w:rsidRPr="008E6101">
        <w:rPr>
          <w:rFonts w:ascii="Times New Roman" w:eastAsia="Times New Roman" w:hAnsi="Times New Roman" w:cs="Times New Roman"/>
          <w:sz w:val="24"/>
          <w:szCs w:val="24"/>
        </w:rPr>
        <w:t xml:space="preserve">) ir </w:t>
      </w:r>
      <w:r w:rsidR="00126820" w:rsidRPr="008E6101">
        <w:rPr>
          <w:rFonts w:ascii="Times New Roman" w:eastAsia="Times New Roman" w:hAnsi="Times New Roman" w:cs="Times New Roman"/>
          <w:sz w:val="24"/>
          <w:szCs w:val="24"/>
        </w:rPr>
        <w:t>maksimalios</w:t>
      </w:r>
      <w:r w:rsidR="00D65EDE" w:rsidRPr="008E6101">
        <w:rPr>
          <w:rFonts w:ascii="Times New Roman" w:eastAsia="Times New Roman" w:hAnsi="Times New Roman" w:cs="Times New Roman"/>
          <w:sz w:val="24"/>
          <w:szCs w:val="24"/>
        </w:rPr>
        <w:t xml:space="preserve"> pasiūlymo </w:t>
      </w:r>
      <w:r w:rsidR="00D65EDE" w:rsidRPr="008E610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kainos </w:t>
      </w:r>
      <w:r w:rsidR="00D65EDE" w:rsidRPr="008E6101">
        <w:rPr>
          <w:rFonts w:ascii="Times New Roman" w:eastAsia="Times New Roman" w:hAnsi="Times New Roman" w:cs="Times New Roman"/>
          <w:sz w:val="24"/>
          <w:szCs w:val="24"/>
        </w:rPr>
        <w:t>(C</w:t>
      </w:r>
      <w:r w:rsidR="00126820" w:rsidRPr="008E6101">
        <w:rPr>
          <w:rFonts w:ascii="Times New Roman" w:eastAsia="Times New Roman" w:hAnsi="Times New Roman" w:cs="Times New Roman"/>
          <w:sz w:val="24"/>
          <w:szCs w:val="24"/>
          <w:vertAlign w:val="subscript"/>
        </w:rPr>
        <w:t>max</w:t>
      </w:r>
      <w:r w:rsidR="00D65EDE" w:rsidRPr="008E6101">
        <w:rPr>
          <w:rFonts w:ascii="Times New Roman" w:eastAsia="Times New Roman" w:hAnsi="Times New Roman" w:cs="Times New Roman"/>
          <w:sz w:val="24"/>
          <w:szCs w:val="24"/>
        </w:rPr>
        <w:t>) santykį padauginant iš kainos lyginamojo svorio (X):</w:t>
      </w:r>
    </w:p>
    <w:p w14:paraId="1FDC98F6" w14:textId="7B0D15A2" w:rsidR="00D65EDE" w:rsidRPr="00126820" w:rsidRDefault="00D65EDE" w:rsidP="00D65EDE">
      <w:pPr>
        <w:spacing w:line="240" w:lineRule="auto"/>
        <w:ind w:left="709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</w:rPr>
            <w:lastRenderedPageBreak/>
            <m:t>C=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max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>×X</m:t>
          </m:r>
        </m:oMath>
      </m:oMathPara>
    </w:p>
    <w:bookmarkEnd w:id="2"/>
    <w:p w14:paraId="6CE4EB75" w14:textId="79FCD860" w:rsidR="00D65EDE" w:rsidRPr="00D84D5E" w:rsidRDefault="008E6101" w:rsidP="008E6101">
      <w:pPr>
        <w:pStyle w:val="Sraopastraipa"/>
        <w:numPr>
          <w:ilvl w:val="1"/>
          <w:numId w:val="7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597E" w:rsidRPr="008E6101">
        <w:rPr>
          <w:rFonts w:ascii="Times New Roman" w:hAnsi="Times New Roman" w:cs="Times New Roman"/>
          <w:sz w:val="24"/>
          <w:szCs w:val="24"/>
        </w:rPr>
        <w:t>K</w:t>
      </w:r>
      <w:r w:rsidR="00D65EDE" w:rsidRPr="008E6101">
        <w:rPr>
          <w:rFonts w:ascii="Times New Roman" w:eastAsia="Times New Roman" w:hAnsi="Times New Roman" w:cs="Times New Roman"/>
          <w:sz w:val="24"/>
          <w:szCs w:val="24"/>
        </w:rPr>
        <w:t>riterijaus (K</w:t>
      </w:r>
      <w:r w:rsidR="00484F57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="00D65EDE" w:rsidRPr="008E6101">
        <w:rPr>
          <w:rFonts w:ascii="Times New Roman" w:eastAsia="Times New Roman" w:hAnsi="Times New Roman" w:cs="Times New Roman"/>
          <w:sz w:val="24"/>
          <w:szCs w:val="24"/>
        </w:rPr>
        <w:t>) balai apskaičiuojami šio kriterijaus parametrų įvertinimų (P</w:t>
      </w:r>
      <w:r w:rsidR="00484F57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="00D65EDE" w:rsidRPr="008E6101">
        <w:rPr>
          <w:rFonts w:ascii="Times New Roman" w:eastAsia="Times New Roman" w:hAnsi="Times New Roman" w:cs="Times New Roman"/>
          <w:sz w:val="24"/>
          <w:szCs w:val="24"/>
        </w:rPr>
        <w:t>) sumą padauginant iš vertinamo kriterijaus lyginamojo svorio (Y</w:t>
      </w:r>
      <w:r w:rsidR="00484F57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="00D65EDE" w:rsidRPr="008E6101">
        <w:rPr>
          <w:rFonts w:ascii="Times New Roman" w:eastAsia="Times New Roman" w:hAnsi="Times New Roman" w:cs="Times New Roman"/>
          <w:sz w:val="24"/>
          <w:szCs w:val="24"/>
        </w:rPr>
        <w:t>):</w:t>
      </w:r>
      <w:r w:rsidR="00D65EDE" w:rsidRPr="008E6101">
        <w:rPr>
          <w:rFonts w:ascii="Times New Roman" w:eastAsia="Times New Roman" w:hAnsi="Times New Roman" w:cs="Times New Roman"/>
          <w:sz w:val="24"/>
          <w:szCs w:val="24"/>
        </w:rPr>
        <w:tab/>
      </w:r>
      <w:r w:rsidR="00D65EDE" w:rsidRPr="008E6101">
        <w:rPr>
          <w:rFonts w:ascii="Times New Roman" w:eastAsia="Times New Roman" w:hAnsi="Times New Roman" w:cs="Times New Roman"/>
          <w:i/>
          <w:sz w:val="24"/>
          <w:szCs w:val="24"/>
        </w:rPr>
        <w:br/>
      </w: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</w:rPr>
            <m:t>=(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</m:e>
          </m:nary>
          <m:r>
            <w:rPr>
              <w:rFonts w:ascii="Cambria Math" w:eastAsia="Times New Roman" w:hAnsi="Cambria Math" w:cs="Times New Roman"/>
              <w:sz w:val="24"/>
              <w:szCs w:val="24"/>
            </w:rPr>
            <m:t>)×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Y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</w:rPr>
            <m:t>.</m:t>
          </m:r>
        </m:oMath>
      </m:oMathPara>
    </w:p>
    <w:p w14:paraId="6FF0014E" w14:textId="1FC6C97C" w:rsidR="00D84D5E" w:rsidRPr="00D84D5E" w:rsidRDefault="00D84D5E" w:rsidP="00D84D5E">
      <w:pPr>
        <w:pStyle w:val="Sraopastraipa"/>
        <w:numPr>
          <w:ilvl w:val="1"/>
          <w:numId w:val="7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6101">
        <w:rPr>
          <w:rFonts w:ascii="Times New Roman" w:hAnsi="Times New Roman" w:cs="Times New Roman"/>
          <w:sz w:val="24"/>
          <w:szCs w:val="24"/>
        </w:rPr>
        <w:t>K</w:t>
      </w:r>
      <w:r w:rsidRPr="008E6101">
        <w:rPr>
          <w:rFonts w:ascii="Times New Roman" w:eastAsia="Times New Roman" w:hAnsi="Times New Roman" w:cs="Times New Roman"/>
          <w:sz w:val="24"/>
          <w:szCs w:val="24"/>
        </w:rPr>
        <w:t>riterijaus (K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8E6101">
        <w:rPr>
          <w:rFonts w:ascii="Times New Roman" w:eastAsia="Times New Roman" w:hAnsi="Times New Roman" w:cs="Times New Roman"/>
          <w:sz w:val="24"/>
          <w:szCs w:val="24"/>
        </w:rPr>
        <w:t>) balai apskaičiuojami šio kriterijaus parametrų įvertinimų (P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8E6101">
        <w:rPr>
          <w:rFonts w:ascii="Times New Roman" w:eastAsia="Times New Roman" w:hAnsi="Times New Roman" w:cs="Times New Roman"/>
          <w:sz w:val="24"/>
          <w:szCs w:val="24"/>
        </w:rPr>
        <w:t>) sumą padauginant iš vertinamo kriterijaus lyginamojo svorio (Y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8E6101">
        <w:rPr>
          <w:rFonts w:ascii="Times New Roman" w:eastAsia="Times New Roman" w:hAnsi="Times New Roman" w:cs="Times New Roman"/>
          <w:sz w:val="24"/>
          <w:szCs w:val="24"/>
        </w:rPr>
        <w:t>):</w:t>
      </w:r>
      <w:r w:rsidRPr="008E6101">
        <w:rPr>
          <w:rFonts w:ascii="Times New Roman" w:eastAsia="Times New Roman" w:hAnsi="Times New Roman" w:cs="Times New Roman"/>
          <w:sz w:val="24"/>
          <w:szCs w:val="24"/>
        </w:rPr>
        <w:tab/>
      </w:r>
      <w:r w:rsidRPr="008E6101">
        <w:rPr>
          <w:rFonts w:ascii="Times New Roman" w:eastAsia="Times New Roman" w:hAnsi="Times New Roman" w:cs="Times New Roman"/>
          <w:i/>
          <w:sz w:val="24"/>
          <w:szCs w:val="24"/>
        </w:rPr>
        <w:br/>
      </w: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</w:rPr>
            <m:t>=(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e>
          </m:nary>
          <m:r>
            <w:rPr>
              <w:rFonts w:ascii="Cambria Math" w:eastAsia="Times New Roman" w:hAnsi="Cambria Math" w:cs="Times New Roman"/>
              <w:sz w:val="24"/>
              <w:szCs w:val="24"/>
            </w:rPr>
            <m:t>)×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Y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</w:rPr>
            <m:t>.</m:t>
          </m:r>
        </m:oMath>
      </m:oMathPara>
    </w:p>
    <w:p w14:paraId="2529DC65" w14:textId="77777777" w:rsidR="00D65EDE" w:rsidRPr="001425FD" w:rsidRDefault="00D65EDE" w:rsidP="00D65EDE">
      <w:pPr>
        <w:pStyle w:val="Sraopastraipa"/>
        <w:spacing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F8CFF4" w14:textId="08F891C8" w:rsidR="00D65EDE" w:rsidRPr="009E18D4" w:rsidRDefault="00D65EDE" w:rsidP="009E18D4">
      <w:pPr>
        <w:pStyle w:val="Sraopastraipa"/>
        <w:numPr>
          <w:ilvl w:val="1"/>
          <w:numId w:val="7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25FD">
        <w:rPr>
          <w:rFonts w:ascii="Times New Roman" w:hAnsi="Times New Roman" w:cs="Times New Roman"/>
          <w:sz w:val="24"/>
          <w:szCs w:val="24"/>
        </w:rPr>
        <w:t>Kriterijaus</w:t>
      </w:r>
      <w:r w:rsidRPr="001425FD">
        <w:rPr>
          <w:rFonts w:ascii="Times New Roman" w:eastAsia="Times New Roman" w:hAnsi="Times New Roman" w:cs="Times New Roman"/>
          <w:sz w:val="24"/>
          <w:szCs w:val="24"/>
        </w:rPr>
        <w:t xml:space="preserve"> parametro įvertinimas (P</w:t>
      </w:r>
      <w:r w:rsidR="00484F57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1425FD">
        <w:rPr>
          <w:rFonts w:ascii="Times New Roman" w:eastAsia="Times New Roman" w:hAnsi="Times New Roman" w:cs="Times New Roman"/>
          <w:sz w:val="24"/>
          <w:szCs w:val="24"/>
        </w:rPr>
        <w:t>) apskaičiuojamas parametro reikšmę (R</w:t>
      </w:r>
      <w:r w:rsidR="00484F57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1425FD">
        <w:rPr>
          <w:rFonts w:ascii="Times New Roman" w:eastAsia="Times New Roman" w:hAnsi="Times New Roman" w:cs="Times New Roman"/>
          <w:sz w:val="24"/>
          <w:szCs w:val="24"/>
        </w:rPr>
        <w:t>) lyginant su maksimalia parametro reikšme (R</w:t>
      </w:r>
      <w:r w:rsidRPr="001425FD">
        <w:rPr>
          <w:rFonts w:ascii="Times New Roman" w:eastAsia="Times New Roman" w:hAnsi="Times New Roman" w:cs="Times New Roman"/>
          <w:sz w:val="24"/>
          <w:szCs w:val="24"/>
          <w:vertAlign w:val="subscript"/>
        </w:rPr>
        <w:t>max</w:t>
      </w:r>
      <w:r w:rsidRPr="001425FD">
        <w:rPr>
          <w:rFonts w:ascii="Times New Roman" w:eastAsia="Times New Roman" w:hAnsi="Times New Roman" w:cs="Times New Roman"/>
          <w:sz w:val="24"/>
          <w:szCs w:val="24"/>
        </w:rPr>
        <w:t>) ir dauginant iš vertinamo kriterijaus parametro lyginamojo svorio (L</w:t>
      </w:r>
      <w:r w:rsidR="00484F57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1425FD">
        <w:rPr>
          <w:rFonts w:ascii="Times New Roman" w:eastAsia="Times New Roman" w:hAnsi="Times New Roman" w:cs="Times New Roman"/>
          <w:sz w:val="24"/>
          <w:szCs w:val="24"/>
        </w:rPr>
        <w:t>).</w:t>
      </w:r>
      <w:r w:rsidRPr="001425FD">
        <w:rPr>
          <w:rFonts w:ascii="Times New Roman" w:eastAsia="Times New Roman" w:hAnsi="Times New Roman" w:cs="Times New Roman"/>
          <w:sz w:val="24"/>
          <w:szCs w:val="24"/>
        </w:rPr>
        <w:tab/>
      </w:r>
      <w:r w:rsidRPr="009E18D4">
        <w:rPr>
          <w:rFonts w:ascii="Times New Roman" w:eastAsia="Times New Roman" w:hAnsi="Times New Roman" w:cs="Times New Roman"/>
          <w:sz w:val="24"/>
          <w:szCs w:val="24"/>
        </w:rPr>
        <w:t>Atsižvelgiant į tai, kad geriausia parametro reikšmė yra didžiausia vertinamo kriterijaus parametro reikšmė, kriterijaus parametras (P</w:t>
      </w:r>
      <w:r w:rsidR="00484F57" w:rsidRPr="009E18D4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9E18D4">
        <w:rPr>
          <w:rFonts w:ascii="Times New Roman" w:eastAsia="Times New Roman" w:hAnsi="Times New Roman" w:cs="Times New Roman"/>
          <w:sz w:val="24"/>
          <w:szCs w:val="24"/>
        </w:rPr>
        <w:t>) įvertinamas pagal šią formulę</w:t>
      </w:r>
      <w:r w:rsidR="00484F57" w:rsidRPr="009E18D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1F2AA91" w14:textId="77777777" w:rsidR="00484F57" w:rsidRPr="00484F57" w:rsidRDefault="00484F57" w:rsidP="00484F57">
      <w:pPr>
        <w:pStyle w:val="Sraopastraipa"/>
        <w:rPr>
          <w:rFonts w:ascii="Times New Roman" w:eastAsia="Times New Roman" w:hAnsi="Times New Roman" w:cs="Times New Roman"/>
          <w:sz w:val="24"/>
          <w:szCs w:val="24"/>
        </w:rPr>
      </w:pPr>
    </w:p>
    <w:p w14:paraId="0401AB13" w14:textId="61440761" w:rsidR="009E18D4" w:rsidRPr="00D84D5E" w:rsidRDefault="00000000" w:rsidP="00D84D5E">
      <w:pPr>
        <w:pStyle w:val="Sraopastraipa"/>
        <w:spacing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max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L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1</m:t>
              </m:r>
            </m:sub>
          </m:sSub>
        </m:oMath>
      </m:oMathPara>
    </w:p>
    <w:p w14:paraId="07776C41" w14:textId="4EB584B6" w:rsidR="009E18D4" w:rsidRPr="009E18D4" w:rsidRDefault="009E18D4" w:rsidP="009E18D4">
      <w:pPr>
        <w:pStyle w:val="Sraopastraipa"/>
        <w:numPr>
          <w:ilvl w:val="1"/>
          <w:numId w:val="7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18D4">
        <w:rPr>
          <w:rFonts w:ascii="Times New Roman" w:hAnsi="Times New Roman" w:cs="Times New Roman"/>
          <w:sz w:val="24"/>
          <w:szCs w:val="24"/>
        </w:rPr>
        <w:t>Kriterijaus</w:t>
      </w:r>
      <w:r w:rsidRPr="009E18D4">
        <w:rPr>
          <w:rFonts w:ascii="Times New Roman" w:eastAsia="Times New Roman" w:hAnsi="Times New Roman" w:cs="Times New Roman"/>
          <w:sz w:val="24"/>
          <w:szCs w:val="24"/>
        </w:rPr>
        <w:t xml:space="preserve"> parametro įvertinimas (P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E18D4">
        <w:rPr>
          <w:rFonts w:ascii="Times New Roman" w:eastAsia="Times New Roman" w:hAnsi="Times New Roman" w:cs="Times New Roman"/>
          <w:sz w:val="24"/>
          <w:szCs w:val="24"/>
        </w:rPr>
        <w:t>) apskaičiuojamas parametro reikšmę (R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E18D4">
        <w:rPr>
          <w:rFonts w:ascii="Times New Roman" w:eastAsia="Times New Roman" w:hAnsi="Times New Roman" w:cs="Times New Roman"/>
          <w:sz w:val="24"/>
          <w:szCs w:val="24"/>
        </w:rPr>
        <w:t>) lyginant su maksimalia parametro reikšme (R</w:t>
      </w:r>
      <w:r w:rsidRPr="009E18D4">
        <w:rPr>
          <w:rFonts w:ascii="Times New Roman" w:eastAsia="Times New Roman" w:hAnsi="Times New Roman" w:cs="Times New Roman"/>
          <w:sz w:val="24"/>
          <w:szCs w:val="24"/>
          <w:vertAlign w:val="subscript"/>
        </w:rPr>
        <w:t>max</w:t>
      </w:r>
      <w:r w:rsidRPr="009E18D4">
        <w:rPr>
          <w:rFonts w:ascii="Times New Roman" w:eastAsia="Times New Roman" w:hAnsi="Times New Roman" w:cs="Times New Roman"/>
          <w:sz w:val="24"/>
          <w:szCs w:val="24"/>
        </w:rPr>
        <w:t>) ir dauginant iš vertinamo kriterijaus parametro lyginamojo svorio (L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E18D4">
        <w:rPr>
          <w:rFonts w:ascii="Times New Roman" w:eastAsia="Times New Roman" w:hAnsi="Times New Roman" w:cs="Times New Roman"/>
          <w:sz w:val="24"/>
          <w:szCs w:val="24"/>
        </w:rPr>
        <w:t>).</w:t>
      </w:r>
      <w:r w:rsidRPr="009E18D4">
        <w:rPr>
          <w:rFonts w:ascii="Times New Roman" w:eastAsia="Times New Roman" w:hAnsi="Times New Roman" w:cs="Times New Roman"/>
          <w:sz w:val="24"/>
          <w:szCs w:val="24"/>
        </w:rPr>
        <w:tab/>
        <w:t xml:space="preserve">Atsižvelgiant į tai, kad geriausia parametro reikšmė yra </w:t>
      </w:r>
      <w:r>
        <w:rPr>
          <w:rFonts w:ascii="Times New Roman" w:eastAsia="Times New Roman" w:hAnsi="Times New Roman" w:cs="Times New Roman"/>
          <w:sz w:val="24"/>
          <w:szCs w:val="24"/>
        </w:rPr>
        <w:t>mažiausia</w:t>
      </w:r>
      <w:r w:rsidRPr="009E18D4">
        <w:rPr>
          <w:rFonts w:ascii="Times New Roman" w:eastAsia="Times New Roman" w:hAnsi="Times New Roman" w:cs="Times New Roman"/>
          <w:sz w:val="24"/>
          <w:szCs w:val="24"/>
        </w:rPr>
        <w:t xml:space="preserve"> vertinamo kriterijaus parametro reikšmė, kriterijaus parametras (P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E18D4">
        <w:rPr>
          <w:rFonts w:ascii="Times New Roman" w:eastAsia="Times New Roman" w:hAnsi="Times New Roman" w:cs="Times New Roman"/>
          <w:sz w:val="24"/>
          <w:szCs w:val="24"/>
        </w:rPr>
        <w:t>) įvertinamas pagal šią formulę:</w:t>
      </w:r>
    </w:p>
    <w:p w14:paraId="5E87F0A3" w14:textId="524ED306" w:rsidR="00484F57" w:rsidRPr="009E18D4" w:rsidRDefault="00000000" w:rsidP="00484F5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max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L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</m:t>
              </m:r>
            </m:sub>
          </m:sSub>
        </m:oMath>
      </m:oMathPara>
    </w:p>
    <w:p w14:paraId="231A78F2" w14:textId="1C6527E6" w:rsidR="00574D76" w:rsidRPr="00130525" w:rsidRDefault="00574D76" w:rsidP="009E18D4">
      <w:pPr>
        <w:pStyle w:val="Sraopastraipa"/>
        <w:numPr>
          <w:ilvl w:val="1"/>
          <w:numId w:val="7"/>
        </w:numPr>
        <w:ind w:left="0"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30525">
        <w:rPr>
          <w:rFonts w:ascii="Times New Roman" w:hAnsi="Times New Roman" w:cs="Times New Roman"/>
          <w:bCs/>
          <w:iCs/>
          <w:sz w:val="24"/>
          <w:szCs w:val="24"/>
        </w:rPr>
        <w:t xml:space="preserve">Ekonominiame naudingume bus vertinama tik tų specialistų patirtis, kurie atitiko minimalius kvalifikacinius reikalavimus. </w:t>
      </w:r>
    </w:p>
    <w:p w14:paraId="4F170AEB" w14:textId="06BA0C93" w:rsidR="003E1032" w:rsidRPr="00574D76" w:rsidRDefault="00D65EDE" w:rsidP="009E18D4">
      <w:pPr>
        <w:pStyle w:val="Sraopastraipa"/>
        <w:numPr>
          <w:ilvl w:val="1"/>
          <w:numId w:val="7"/>
        </w:numPr>
        <w:ind w:left="0"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Kokybės kriterijų įvertinimo reikšmės:</w:t>
      </w:r>
      <w:r w:rsidR="00A51E36" w:rsidRPr="00574D7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tbl>
      <w:tblPr>
        <w:tblStyle w:val="Lentelstinklelis"/>
        <w:tblW w:w="0" w:type="auto"/>
        <w:tblInd w:w="360" w:type="dxa"/>
        <w:tblLook w:val="04A0" w:firstRow="1" w:lastRow="0" w:firstColumn="1" w:lastColumn="0" w:noHBand="0" w:noVBand="1"/>
      </w:tblPr>
      <w:tblGrid>
        <w:gridCol w:w="1248"/>
        <w:gridCol w:w="9013"/>
      </w:tblGrid>
      <w:tr w:rsidR="00D65EDE" w14:paraId="66220ADD" w14:textId="77777777" w:rsidTr="00D84D5E">
        <w:trPr>
          <w:tblHeader/>
        </w:trPr>
        <w:tc>
          <w:tcPr>
            <w:tcW w:w="1248" w:type="dxa"/>
            <w:vAlign w:val="center"/>
          </w:tcPr>
          <w:p w14:paraId="4904ECB3" w14:textId="77777777" w:rsidR="00D65EDE" w:rsidRPr="00956B96" w:rsidRDefault="00D65EDE" w:rsidP="003B6365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56B9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Vertinimo balas</w:t>
            </w:r>
          </w:p>
        </w:tc>
        <w:tc>
          <w:tcPr>
            <w:tcW w:w="9013" w:type="dxa"/>
            <w:vAlign w:val="center"/>
          </w:tcPr>
          <w:p w14:paraId="5CF96199" w14:textId="77777777" w:rsidR="00D65EDE" w:rsidRPr="00956B96" w:rsidRDefault="00D65EDE" w:rsidP="003B6365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56B9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Kriterijaus parametrų įvertinimų apibūdinimų aprašymas</w:t>
            </w:r>
          </w:p>
        </w:tc>
      </w:tr>
      <w:tr w:rsidR="00D65EDE" w14:paraId="354E3A93" w14:textId="77777777" w:rsidTr="00D84D5E">
        <w:tc>
          <w:tcPr>
            <w:tcW w:w="10261" w:type="dxa"/>
            <w:gridSpan w:val="2"/>
          </w:tcPr>
          <w:p w14:paraId="40FFEDAF" w14:textId="2A2CAF85" w:rsidR="00D65EDE" w:rsidRPr="00D84D5E" w:rsidRDefault="00D65EDE" w:rsidP="00D84D5E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84D5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Kriterijaus (K</w:t>
            </w:r>
            <w:r w:rsidR="00374E3B" w:rsidRPr="00D84D5E">
              <w:rPr>
                <w:rFonts w:ascii="Times New Roman" w:hAnsi="Times New Roman" w:cs="Times New Roman"/>
                <w:b/>
                <w:iCs/>
                <w:sz w:val="24"/>
                <w:szCs w:val="24"/>
                <w:vertAlign w:val="subscript"/>
              </w:rPr>
              <w:t>1</w:t>
            </w:r>
            <w:r w:rsidRPr="00D84D5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) ir </w:t>
            </w:r>
            <w:r w:rsidR="00D84D5E" w:rsidRPr="00D84D5E">
              <w:rPr>
                <w:rFonts w:ascii="Times New Roman" w:hAnsi="Times New Roman" w:cs="Times New Roman"/>
                <w:b/>
                <w:sz w:val="24"/>
                <w:szCs w:val="24"/>
              </w:rPr>
              <w:t>Tiekėjo siūlomos laikotarpis, per kurį bus suteikta projektavimo paslauga</w:t>
            </w:r>
            <w:r w:rsidR="00D84D5E" w:rsidRPr="00D84D5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(P</w:t>
            </w:r>
            <w:r w:rsidR="00D84D5E" w:rsidRPr="00D84D5E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1</w:t>
            </w:r>
            <w:r w:rsidR="00D84D5E" w:rsidRPr="00D84D5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).</w:t>
            </w:r>
          </w:p>
        </w:tc>
      </w:tr>
      <w:tr w:rsidR="00D84D5E" w14:paraId="5D7DA0EA" w14:textId="77777777" w:rsidTr="00D84D5E">
        <w:tc>
          <w:tcPr>
            <w:tcW w:w="1248" w:type="dxa"/>
            <w:vAlign w:val="center"/>
          </w:tcPr>
          <w:p w14:paraId="368333C0" w14:textId="379316C3" w:rsidR="00D84D5E" w:rsidRDefault="00D84D5E" w:rsidP="003B636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9013" w:type="dxa"/>
          </w:tcPr>
          <w:p w14:paraId="6265265D" w14:textId="447FE217" w:rsidR="00D84D5E" w:rsidRDefault="00D84D5E" w:rsidP="003B63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Tiekėjo siūlomas laikotarpis </w:t>
            </w:r>
            <w:r w:rsidR="00F636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mėn.</w:t>
            </w:r>
          </w:p>
        </w:tc>
      </w:tr>
      <w:tr w:rsidR="00D84D5E" w14:paraId="70B56923" w14:textId="77777777" w:rsidTr="00D84D5E">
        <w:tc>
          <w:tcPr>
            <w:tcW w:w="1248" w:type="dxa"/>
            <w:vAlign w:val="center"/>
          </w:tcPr>
          <w:p w14:paraId="3A143171" w14:textId="25FFADB0" w:rsidR="00D84D5E" w:rsidRDefault="00C96261" w:rsidP="003B636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013" w:type="dxa"/>
          </w:tcPr>
          <w:p w14:paraId="33B98F26" w14:textId="1D608B73" w:rsidR="00D84D5E" w:rsidRDefault="00D84D5E" w:rsidP="003B63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Tiekėjo siūlomas laikotarpis </w:t>
            </w:r>
            <w:r w:rsidR="00F636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mėn.</w:t>
            </w:r>
          </w:p>
        </w:tc>
      </w:tr>
      <w:tr w:rsidR="00D84D5E" w14:paraId="3AFCEEF4" w14:textId="77777777" w:rsidTr="00D84D5E">
        <w:tc>
          <w:tcPr>
            <w:tcW w:w="1248" w:type="dxa"/>
            <w:vAlign w:val="center"/>
          </w:tcPr>
          <w:p w14:paraId="0625595E" w14:textId="34B618FA" w:rsidR="00D84D5E" w:rsidRDefault="00C93CEC" w:rsidP="003B636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9013" w:type="dxa"/>
          </w:tcPr>
          <w:p w14:paraId="61E22045" w14:textId="73FED838" w:rsidR="00D84D5E" w:rsidRDefault="00D84D5E" w:rsidP="003B63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Tiekėjo siūlomas laikotarpis </w:t>
            </w:r>
            <w:r w:rsidR="00F636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mėn.</w:t>
            </w:r>
          </w:p>
        </w:tc>
      </w:tr>
      <w:tr w:rsidR="00D65EDE" w14:paraId="3C9227D7" w14:textId="77777777" w:rsidTr="00D84D5E">
        <w:tc>
          <w:tcPr>
            <w:tcW w:w="10261" w:type="dxa"/>
            <w:gridSpan w:val="2"/>
          </w:tcPr>
          <w:p w14:paraId="2630E371" w14:textId="74C0918D" w:rsidR="00D65EDE" w:rsidRDefault="00D65EDE" w:rsidP="003B636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4E3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Kriterijaus (</w:t>
            </w:r>
            <w:bookmarkStart w:id="3" w:name="_Hlk185519304"/>
            <w:r w:rsidRPr="00374E3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K</w:t>
            </w:r>
            <w:r w:rsidRPr="00374E3B">
              <w:rPr>
                <w:rFonts w:ascii="Times New Roman" w:hAnsi="Times New Roman" w:cs="Times New Roman"/>
                <w:b/>
                <w:iCs/>
                <w:sz w:val="24"/>
                <w:szCs w:val="24"/>
                <w:vertAlign w:val="subscript"/>
              </w:rPr>
              <w:t>2</w:t>
            </w:r>
            <w:bookmarkEnd w:id="3"/>
            <w:r w:rsidRPr="00374E3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)</w:t>
            </w:r>
            <w:r w:rsidRPr="00374E3B">
              <w:rPr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</w:rPr>
              <w:t xml:space="preserve"> </w:t>
            </w:r>
            <w:r w:rsidRPr="00374E3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ir </w:t>
            </w:r>
            <w:r w:rsidR="00D84D5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Tiekėjo siūlomo p</w:t>
            </w:r>
            <w:r w:rsidR="00D84D5E" w:rsidRPr="00D84D5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rojektų vadovo darbo patirtis</w:t>
            </w:r>
            <w:r w:rsidR="00D84D5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panašiuose objektuose*</w:t>
            </w:r>
            <w:r w:rsidR="00D84D5E" w:rsidRPr="00D84D5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(P</w:t>
            </w:r>
            <w:r w:rsidR="00D84D5E" w:rsidRPr="0014012B">
              <w:rPr>
                <w:rFonts w:ascii="Times New Roman" w:hAnsi="Times New Roman" w:cs="Times New Roman"/>
                <w:b/>
                <w:iCs/>
                <w:sz w:val="24"/>
                <w:szCs w:val="24"/>
                <w:vertAlign w:val="subscript"/>
              </w:rPr>
              <w:t>2</w:t>
            </w:r>
            <w:r w:rsidR="00D84D5E" w:rsidRPr="00D84D5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)</w:t>
            </w:r>
            <w:r w:rsidR="0014012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</w:tc>
      </w:tr>
      <w:tr w:rsidR="00D65EDE" w:rsidRPr="00D84D5E" w14:paraId="7D2E09F6" w14:textId="77777777" w:rsidTr="00D84D5E">
        <w:tc>
          <w:tcPr>
            <w:tcW w:w="1248" w:type="dxa"/>
            <w:vAlign w:val="center"/>
          </w:tcPr>
          <w:p w14:paraId="4E0F2903" w14:textId="07A01AEA" w:rsidR="00D65EDE" w:rsidRPr="00D84D5E" w:rsidRDefault="00C93CEC" w:rsidP="003B636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9013" w:type="dxa"/>
          </w:tcPr>
          <w:p w14:paraId="36A543FD" w14:textId="34F3CBD0" w:rsidR="00D65EDE" w:rsidRPr="00D84D5E" w:rsidRDefault="00D84D5E" w:rsidP="003B636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Panašių objektų skaičius </w:t>
            </w:r>
            <w:r w:rsidR="00C93CEC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1</w:t>
            </w:r>
            <w:r w:rsidR="00C93C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**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.</w:t>
            </w:r>
          </w:p>
        </w:tc>
      </w:tr>
      <w:tr w:rsidR="00D65EDE" w:rsidRPr="00D84D5E" w14:paraId="767953AB" w14:textId="77777777" w:rsidTr="00D84D5E">
        <w:tc>
          <w:tcPr>
            <w:tcW w:w="1248" w:type="dxa"/>
            <w:vAlign w:val="center"/>
          </w:tcPr>
          <w:p w14:paraId="6A412663" w14:textId="2772707D" w:rsidR="00D65EDE" w:rsidRPr="00D84D5E" w:rsidRDefault="00C93CEC" w:rsidP="003B636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013" w:type="dxa"/>
          </w:tcPr>
          <w:p w14:paraId="606AA643" w14:textId="7ED8E389" w:rsidR="00D65EDE" w:rsidRPr="00D84D5E" w:rsidRDefault="00D84D5E" w:rsidP="003B636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Panašių objektų skaičius </w:t>
            </w:r>
            <w:r w:rsidR="00C93CEC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.</w:t>
            </w:r>
          </w:p>
        </w:tc>
      </w:tr>
      <w:tr w:rsidR="00D65EDE" w:rsidRPr="00D84D5E" w14:paraId="1BEC1102" w14:textId="77777777" w:rsidTr="00D84D5E">
        <w:tc>
          <w:tcPr>
            <w:tcW w:w="1248" w:type="dxa"/>
            <w:vAlign w:val="center"/>
          </w:tcPr>
          <w:p w14:paraId="278BC693" w14:textId="29DBA992" w:rsidR="00D65EDE" w:rsidRPr="00D84D5E" w:rsidRDefault="00C93CEC" w:rsidP="003B636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9013" w:type="dxa"/>
          </w:tcPr>
          <w:p w14:paraId="384DCE31" w14:textId="06D8165C" w:rsidR="00D65EDE" w:rsidRPr="00D84D5E" w:rsidRDefault="00D84D5E" w:rsidP="003B636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Panašių objektų skaičius </w:t>
            </w:r>
            <w:r w:rsidR="00C93CEC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.</w:t>
            </w:r>
          </w:p>
        </w:tc>
      </w:tr>
      <w:tr w:rsidR="00D65EDE" w:rsidRPr="00D84D5E" w14:paraId="6030AB26" w14:textId="77777777" w:rsidTr="00D84D5E">
        <w:tc>
          <w:tcPr>
            <w:tcW w:w="1248" w:type="dxa"/>
            <w:vAlign w:val="center"/>
          </w:tcPr>
          <w:p w14:paraId="4A554015" w14:textId="2F34ECD2" w:rsidR="00D65EDE" w:rsidRPr="00D84D5E" w:rsidRDefault="00C93CEC" w:rsidP="003B636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9013" w:type="dxa"/>
          </w:tcPr>
          <w:p w14:paraId="438854F9" w14:textId="361A6456" w:rsidR="00D65EDE" w:rsidRPr="00D84D5E" w:rsidRDefault="00D84D5E" w:rsidP="003B636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Panašių objektų skaičius </w:t>
            </w:r>
            <w:r w:rsidR="00C93CEC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.</w:t>
            </w:r>
          </w:p>
        </w:tc>
      </w:tr>
      <w:tr w:rsidR="00D84D5E" w:rsidRPr="0040120B" w14:paraId="2083F954" w14:textId="77777777" w:rsidTr="00D84D5E">
        <w:tc>
          <w:tcPr>
            <w:tcW w:w="1248" w:type="dxa"/>
            <w:vAlign w:val="center"/>
          </w:tcPr>
          <w:p w14:paraId="2F73FBA2" w14:textId="595C3E3B" w:rsidR="00D84D5E" w:rsidRPr="0040120B" w:rsidRDefault="00C93CEC" w:rsidP="003B636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0120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9013" w:type="dxa"/>
          </w:tcPr>
          <w:p w14:paraId="0F894760" w14:textId="685C5FEF" w:rsidR="00D84D5E" w:rsidRPr="0040120B" w:rsidRDefault="00D84D5E" w:rsidP="003B6365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0120B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Panašių objektų skaičius </w:t>
            </w:r>
            <w:r w:rsidR="00C93CEC" w:rsidRPr="0040120B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5</w:t>
            </w:r>
            <w:r w:rsidR="00D81946" w:rsidRPr="0040120B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ir daugiau</w:t>
            </w:r>
            <w:r w:rsidRPr="0040120B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14:ligatures w14:val="none"/>
              </w:rPr>
              <w:t>.</w:t>
            </w:r>
          </w:p>
        </w:tc>
      </w:tr>
    </w:tbl>
    <w:p w14:paraId="45CCB8FA" w14:textId="77777777" w:rsidR="00621087" w:rsidRPr="0040120B" w:rsidRDefault="00621087" w:rsidP="00621087">
      <w:pPr>
        <w:pStyle w:val="Betarp"/>
        <w:spacing w:line="20" w:lineRule="atLeast"/>
        <w:ind w:left="360"/>
        <w:contextualSpacing/>
        <w:jc w:val="both"/>
        <w:rPr>
          <w:rFonts w:ascii="Times New Roman" w:eastAsiaTheme="minorHAnsi" w:hAnsi="Times New Roman" w:cs="Times New Roman"/>
          <w:bCs/>
          <w:iCs/>
          <w:sz w:val="24"/>
          <w:szCs w:val="24"/>
        </w:rPr>
      </w:pPr>
    </w:p>
    <w:p w14:paraId="3D878377" w14:textId="7B4A3C47" w:rsidR="008C2778" w:rsidRPr="008C2778" w:rsidRDefault="008C2778" w:rsidP="008C2778">
      <w:pPr>
        <w:pStyle w:val="Betarp"/>
        <w:spacing w:line="20" w:lineRule="atLeast"/>
        <w:ind w:left="142"/>
        <w:contextualSpacing/>
        <w:jc w:val="both"/>
        <w:rPr>
          <w:rFonts w:ascii="Times New Roman" w:eastAsiaTheme="minorHAnsi" w:hAnsi="Times New Roman" w:cs="Times New Roman"/>
          <w:b/>
          <w:iCs/>
          <w:sz w:val="24"/>
          <w:szCs w:val="24"/>
        </w:rPr>
      </w:pPr>
      <w:r w:rsidRPr="008C2778">
        <w:rPr>
          <w:rFonts w:ascii="Times New Roman" w:eastAsiaTheme="minorHAnsi" w:hAnsi="Times New Roman" w:cs="Times New Roman"/>
          <w:b/>
          <w:iCs/>
          <w:sz w:val="24"/>
          <w:szCs w:val="24"/>
        </w:rPr>
        <w:t xml:space="preserve">*Panašiu objektu bus laikomas gyvenamasis ar negyvenamasis, ypatingosios paskirties pastatas, kurio bendras plotas ≥ </w:t>
      </w:r>
      <w:r w:rsidR="00D87311">
        <w:rPr>
          <w:rFonts w:ascii="Times New Roman" w:eastAsiaTheme="minorHAnsi" w:hAnsi="Times New Roman" w:cs="Times New Roman"/>
          <w:b/>
          <w:iCs/>
          <w:sz w:val="24"/>
          <w:szCs w:val="24"/>
        </w:rPr>
        <w:t>3</w:t>
      </w:r>
      <w:r w:rsidRPr="008C2778">
        <w:rPr>
          <w:rFonts w:ascii="Times New Roman" w:eastAsiaTheme="minorHAnsi" w:hAnsi="Times New Roman" w:cs="Times New Roman"/>
          <w:b/>
          <w:iCs/>
          <w:sz w:val="24"/>
          <w:szCs w:val="24"/>
        </w:rPr>
        <w:t xml:space="preserve"> 000,00 m</w:t>
      </w:r>
      <w:r w:rsidRPr="008C2778">
        <w:rPr>
          <w:rFonts w:ascii="Times New Roman" w:eastAsiaTheme="minorHAnsi" w:hAnsi="Times New Roman" w:cs="Times New Roman"/>
          <w:b/>
          <w:iCs/>
          <w:sz w:val="24"/>
          <w:szCs w:val="24"/>
          <w:vertAlign w:val="superscript"/>
        </w:rPr>
        <w:t>2</w:t>
      </w:r>
      <w:r w:rsidRPr="008C2778">
        <w:rPr>
          <w:rFonts w:ascii="Times New Roman" w:eastAsiaTheme="minorHAnsi" w:hAnsi="Times New Roman" w:cs="Times New Roman"/>
          <w:b/>
          <w:iCs/>
          <w:sz w:val="24"/>
          <w:szCs w:val="24"/>
        </w:rPr>
        <w:t>.</w:t>
      </w:r>
    </w:p>
    <w:p w14:paraId="553B1CAF" w14:textId="582742F2" w:rsidR="00C96261" w:rsidRPr="00C96261" w:rsidRDefault="00130525" w:rsidP="00C96261">
      <w:pPr>
        <w:ind w:left="142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8C2778">
        <w:rPr>
          <w:rFonts w:ascii="Times New Roman" w:hAnsi="Times New Roman" w:cs="Times New Roman"/>
          <w:b/>
          <w:iCs/>
          <w:sz w:val="24"/>
          <w:szCs w:val="24"/>
        </w:rPr>
        <w:t>*</w:t>
      </w:r>
      <w:r w:rsidR="00D84D5E" w:rsidRPr="008C2778">
        <w:rPr>
          <w:rFonts w:ascii="Times New Roman" w:hAnsi="Times New Roman" w:cs="Times New Roman"/>
          <w:b/>
          <w:iCs/>
          <w:sz w:val="24"/>
          <w:szCs w:val="24"/>
        </w:rPr>
        <w:t>*</w:t>
      </w:r>
      <w:r w:rsidR="00C93CEC" w:rsidRPr="00D81946">
        <w:rPr>
          <w:rFonts w:ascii="Times New Roman" w:hAnsi="Times New Roman" w:cs="Times New Roman"/>
          <w:b/>
          <w:iCs/>
          <w:color w:val="FF0000"/>
          <w:sz w:val="24"/>
          <w:szCs w:val="24"/>
        </w:rPr>
        <w:t>Tiekėjas privalo</w:t>
      </w:r>
      <w:r w:rsidR="00C96261" w:rsidRPr="00D81946">
        <w:rPr>
          <w:rFonts w:ascii="Times New Roman" w:hAnsi="Times New Roman" w:cs="Times New Roman"/>
          <w:b/>
          <w:iCs/>
          <w:color w:val="FF0000"/>
          <w:sz w:val="24"/>
          <w:szCs w:val="24"/>
        </w:rPr>
        <w:t xml:space="preserve"> turėti darbo patirtis bet viename objekte, tam, kad atitiktų minimalius kvalifikacinius reikalavimus. Tam, kad būtų pasiektas ekonominis naudingumas būtina turėti patirties bent 2 objektuose (1 objektas, kad atitiktų kvalifikacinius reikalavimus, kitas, kad būtų pasiektas ekonominis naudingumas). N</w:t>
      </w:r>
      <w:r w:rsidR="00D81946" w:rsidRPr="00D81946">
        <w:rPr>
          <w:rFonts w:ascii="Times New Roman" w:hAnsi="Times New Roman" w:cs="Times New Roman"/>
          <w:b/>
          <w:iCs/>
          <w:color w:val="FF0000"/>
          <w:sz w:val="24"/>
          <w:szCs w:val="24"/>
        </w:rPr>
        <w:t>esurinkus iš kriterijaus K</w:t>
      </w:r>
      <w:r w:rsidR="00D81946" w:rsidRPr="00D81946">
        <w:rPr>
          <w:rFonts w:ascii="Times New Roman" w:hAnsi="Times New Roman" w:cs="Times New Roman"/>
          <w:b/>
          <w:iCs/>
          <w:color w:val="FF0000"/>
          <w:sz w:val="24"/>
          <w:szCs w:val="24"/>
          <w:vertAlign w:val="subscript"/>
        </w:rPr>
        <w:t>2</w:t>
      </w:r>
      <w:r w:rsidR="00D81946" w:rsidRPr="00D81946">
        <w:rPr>
          <w:rFonts w:ascii="Times New Roman" w:hAnsi="Times New Roman" w:cs="Times New Roman"/>
          <w:b/>
          <w:iCs/>
          <w:color w:val="FF0000"/>
          <w:sz w:val="24"/>
          <w:szCs w:val="24"/>
        </w:rPr>
        <w:t xml:space="preserve"> 1 balo,</w:t>
      </w:r>
      <w:r w:rsidR="00C96261" w:rsidRPr="00D81946">
        <w:rPr>
          <w:rFonts w:ascii="Times New Roman" w:hAnsi="Times New Roman" w:cs="Times New Roman"/>
          <w:b/>
          <w:iCs/>
          <w:color w:val="FF0000"/>
          <w:sz w:val="24"/>
          <w:szCs w:val="24"/>
        </w:rPr>
        <w:t xml:space="preserve"> pasiūlymas bus atmestas.</w:t>
      </w:r>
    </w:p>
    <w:sectPr w:rsidR="00C96261" w:rsidRPr="00C96261" w:rsidSect="008C2778">
      <w:headerReference w:type="default" r:id="rId8"/>
      <w:pgSz w:w="12240" w:h="15840"/>
      <w:pgMar w:top="1440" w:right="758" w:bottom="426" w:left="851" w:header="73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B54ED" w14:textId="77777777" w:rsidR="000C2B0E" w:rsidRDefault="000C2B0E" w:rsidP="00D65EDE">
      <w:pPr>
        <w:spacing w:after="0" w:line="240" w:lineRule="auto"/>
      </w:pPr>
      <w:r>
        <w:separator/>
      </w:r>
    </w:p>
  </w:endnote>
  <w:endnote w:type="continuationSeparator" w:id="0">
    <w:p w14:paraId="57183C3B" w14:textId="77777777" w:rsidR="000C2B0E" w:rsidRDefault="000C2B0E" w:rsidP="00D65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AAE11" w14:textId="77777777" w:rsidR="000C2B0E" w:rsidRDefault="000C2B0E" w:rsidP="00D65EDE">
      <w:pPr>
        <w:spacing w:after="0" w:line="240" w:lineRule="auto"/>
      </w:pPr>
      <w:r>
        <w:separator/>
      </w:r>
    </w:p>
  </w:footnote>
  <w:footnote w:type="continuationSeparator" w:id="0">
    <w:p w14:paraId="623297D4" w14:textId="77777777" w:rsidR="000C2B0E" w:rsidRDefault="000C2B0E" w:rsidP="00D65E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89622" w14:textId="1B2196D7" w:rsidR="002F3D87" w:rsidRDefault="002F3D87" w:rsidP="00365676">
    <w:pPr>
      <w:pStyle w:val="Antrats"/>
      <w:tabs>
        <w:tab w:val="clear" w:pos="4819"/>
        <w:tab w:val="center" w:pos="9356"/>
      </w:tabs>
      <w:spacing w:after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F1126"/>
    <w:multiLevelType w:val="multilevel"/>
    <w:tmpl w:val="7F58CFF2"/>
    <w:lvl w:ilvl="0">
      <w:start w:val="7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1" w15:restartNumberingAfterBreak="0">
    <w:nsid w:val="064D707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74D40FA"/>
    <w:multiLevelType w:val="hybridMultilevel"/>
    <w:tmpl w:val="D682EDFC"/>
    <w:lvl w:ilvl="0" w:tplc="C8782F6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466C7"/>
    <w:multiLevelType w:val="multilevel"/>
    <w:tmpl w:val="CD06DFAE"/>
    <w:lvl w:ilvl="0">
      <w:start w:val="7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4" w15:restartNumberingAfterBreak="0">
    <w:nsid w:val="34B11CFD"/>
    <w:multiLevelType w:val="hybridMultilevel"/>
    <w:tmpl w:val="3168D65E"/>
    <w:lvl w:ilvl="0" w:tplc="28EC561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A37A9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37B0309"/>
    <w:multiLevelType w:val="hybridMultilevel"/>
    <w:tmpl w:val="5B8C6644"/>
    <w:lvl w:ilvl="0" w:tplc="042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8C758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46F120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84374962">
    <w:abstractNumId w:val="7"/>
  </w:num>
  <w:num w:numId="2" w16cid:durableId="1511945707">
    <w:abstractNumId w:val="1"/>
  </w:num>
  <w:num w:numId="3" w16cid:durableId="111285698">
    <w:abstractNumId w:val="8"/>
  </w:num>
  <w:num w:numId="4" w16cid:durableId="113183453">
    <w:abstractNumId w:val="4"/>
  </w:num>
  <w:num w:numId="5" w16cid:durableId="359598475">
    <w:abstractNumId w:val="5"/>
  </w:num>
  <w:num w:numId="6" w16cid:durableId="1905556512">
    <w:abstractNumId w:val="6"/>
  </w:num>
  <w:num w:numId="7" w16cid:durableId="146095442">
    <w:abstractNumId w:val="3"/>
  </w:num>
  <w:num w:numId="8" w16cid:durableId="1570067665">
    <w:abstractNumId w:val="2"/>
  </w:num>
  <w:num w:numId="9" w16cid:durableId="708725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660"/>
    <w:rsid w:val="00041530"/>
    <w:rsid w:val="00072C8C"/>
    <w:rsid w:val="00081F9B"/>
    <w:rsid w:val="00085C54"/>
    <w:rsid w:val="0009333A"/>
    <w:rsid w:val="00096774"/>
    <w:rsid w:val="000B2BC7"/>
    <w:rsid w:val="000C2B0E"/>
    <w:rsid w:val="000D09D7"/>
    <w:rsid w:val="000D6D26"/>
    <w:rsid w:val="000E277F"/>
    <w:rsid w:val="000F6D28"/>
    <w:rsid w:val="000F7621"/>
    <w:rsid w:val="001218DD"/>
    <w:rsid w:val="00126820"/>
    <w:rsid w:val="00126C8D"/>
    <w:rsid w:val="00130525"/>
    <w:rsid w:val="0014012B"/>
    <w:rsid w:val="001425FD"/>
    <w:rsid w:val="00157089"/>
    <w:rsid w:val="00177F07"/>
    <w:rsid w:val="001A3EE3"/>
    <w:rsid w:val="001B1142"/>
    <w:rsid w:val="001B4D23"/>
    <w:rsid w:val="00210CC9"/>
    <w:rsid w:val="00220BB6"/>
    <w:rsid w:val="0023227D"/>
    <w:rsid w:val="00287191"/>
    <w:rsid w:val="00291509"/>
    <w:rsid w:val="002B6965"/>
    <w:rsid w:val="002C07EE"/>
    <w:rsid w:val="002D12BA"/>
    <w:rsid w:val="002F3D87"/>
    <w:rsid w:val="0031393D"/>
    <w:rsid w:val="00345895"/>
    <w:rsid w:val="00374E3B"/>
    <w:rsid w:val="0039277C"/>
    <w:rsid w:val="003A0660"/>
    <w:rsid w:val="003A418E"/>
    <w:rsid w:val="003D4DDD"/>
    <w:rsid w:val="003E1032"/>
    <w:rsid w:val="003F6C0A"/>
    <w:rsid w:val="0040120B"/>
    <w:rsid w:val="00401F1B"/>
    <w:rsid w:val="0042450C"/>
    <w:rsid w:val="0044558F"/>
    <w:rsid w:val="00453BC7"/>
    <w:rsid w:val="00454ADC"/>
    <w:rsid w:val="00455E4E"/>
    <w:rsid w:val="00484F57"/>
    <w:rsid w:val="004921C5"/>
    <w:rsid w:val="004B72C1"/>
    <w:rsid w:val="004E1686"/>
    <w:rsid w:val="004E7965"/>
    <w:rsid w:val="005248DD"/>
    <w:rsid w:val="00555F06"/>
    <w:rsid w:val="0056737D"/>
    <w:rsid w:val="005705A2"/>
    <w:rsid w:val="00574D76"/>
    <w:rsid w:val="00575FA9"/>
    <w:rsid w:val="005C24FC"/>
    <w:rsid w:val="00621087"/>
    <w:rsid w:val="006421E2"/>
    <w:rsid w:val="00682311"/>
    <w:rsid w:val="006C5ABF"/>
    <w:rsid w:val="0076277D"/>
    <w:rsid w:val="00793B31"/>
    <w:rsid w:val="0079597E"/>
    <w:rsid w:val="007A13B8"/>
    <w:rsid w:val="008001E4"/>
    <w:rsid w:val="00803807"/>
    <w:rsid w:val="00805416"/>
    <w:rsid w:val="00807DA0"/>
    <w:rsid w:val="00835D15"/>
    <w:rsid w:val="00857D19"/>
    <w:rsid w:val="008B0075"/>
    <w:rsid w:val="008C2778"/>
    <w:rsid w:val="008C5DF0"/>
    <w:rsid w:val="008E6101"/>
    <w:rsid w:val="008F49E4"/>
    <w:rsid w:val="00932EF2"/>
    <w:rsid w:val="00983EC9"/>
    <w:rsid w:val="009A2731"/>
    <w:rsid w:val="009B1A35"/>
    <w:rsid w:val="009C56AB"/>
    <w:rsid w:val="009E18D4"/>
    <w:rsid w:val="009E294F"/>
    <w:rsid w:val="009F3A68"/>
    <w:rsid w:val="00A051C8"/>
    <w:rsid w:val="00A10AD8"/>
    <w:rsid w:val="00A263A7"/>
    <w:rsid w:val="00A51E36"/>
    <w:rsid w:val="00A534F9"/>
    <w:rsid w:val="00A5454D"/>
    <w:rsid w:val="00A93CA6"/>
    <w:rsid w:val="00AA0397"/>
    <w:rsid w:val="00AA2A7A"/>
    <w:rsid w:val="00AB591A"/>
    <w:rsid w:val="00AC5DC8"/>
    <w:rsid w:val="00AC5F36"/>
    <w:rsid w:val="00AD1DCD"/>
    <w:rsid w:val="00AD37BC"/>
    <w:rsid w:val="00AF56A5"/>
    <w:rsid w:val="00B43867"/>
    <w:rsid w:val="00B845A2"/>
    <w:rsid w:val="00BA4C04"/>
    <w:rsid w:val="00BB4A5D"/>
    <w:rsid w:val="00C109A3"/>
    <w:rsid w:val="00C86DC2"/>
    <w:rsid w:val="00C93CEC"/>
    <w:rsid w:val="00C96261"/>
    <w:rsid w:val="00CA5EE6"/>
    <w:rsid w:val="00CE0761"/>
    <w:rsid w:val="00CE4F81"/>
    <w:rsid w:val="00CE787D"/>
    <w:rsid w:val="00CF349B"/>
    <w:rsid w:val="00D02B18"/>
    <w:rsid w:val="00D11782"/>
    <w:rsid w:val="00D24CEB"/>
    <w:rsid w:val="00D27DBD"/>
    <w:rsid w:val="00D65EDE"/>
    <w:rsid w:val="00D81946"/>
    <w:rsid w:val="00D84D5E"/>
    <w:rsid w:val="00D87311"/>
    <w:rsid w:val="00DC460A"/>
    <w:rsid w:val="00DF79F1"/>
    <w:rsid w:val="00E05BFE"/>
    <w:rsid w:val="00E078B5"/>
    <w:rsid w:val="00E61174"/>
    <w:rsid w:val="00E637FC"/>
    <w:rsid w:val="00E713DA"/>
    <w:rsid w:val="00E8626E"/>
    <w:rsid w:val="00E8627C"/>
    <w:rsid w:val="00EA028E"/>
    <w:rsid w:val="00EB052F"/>
    <w:rsid w:val="00EB7503"/>
    <w:rsid w:val="00EF7E5B"/>
    <w:rsid w:val="00F35034"/>
    <w:rsid w:val="00F5505F"/>
    <w:rsid w:val="00F56174"/>
    <w:rsid w:val="00F63677"/>
    <w:rsid w:val="00F80680"/>
    <w:rsid w:val="00F86EA5"/>
    <w:rsid w:val="00F905A6"/>
    <w:rsid w:val="00F93CD1"/>
    <w:rsid w:val="00FD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A19890"/>
  <w15:chartTrackingRefBased/>
  <w15:docId w15:val="{4FF0D971-E41D-4FB8-8430-2F1CD062A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65ED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entele,lp,Sąrašo pastraipa.Bullet,Sąrašo pastraipa;Bullet,Bullet,List not in Table,Lente,Buletai,Bullet EY,List Paragraph21,List Paragraph1,List Paragraph2,lp1,Bullet 1,Use Case List Paragraph,Numbering,ERP-List Paragraph,Paragraph"/>
    <w:basedOn w:val="prastasis"/>
    <w:link w:val="SraopastraipaDiagrama"/>
    <w:uiPriority w:val="34"/>
    <w:qFormat/>
    <w:rsid w:val="003A0660"/>
    <w:pPr>
      <w:ind w:left="720"/>
      <w:contextualSpacing/>
    </w:pPr>
  </w:style>
  <w:style w:type="character" w:customStyle="1" w:styleId="SraopastraipaDiagrama">
    <w:name w:val="Sąrašo pastraipa Diagrama"/>
    <w:aliases w:val="Lentele Diagrama,lp Diagrama,Sąrašo pastraipa.Bullet Diagrama,Sąrašo pastraipa;Bullet Diagrama,Bullet Diagrama,List not in Table Diagrama,Lente Diagrama,Buletai Diagrama,Bullet EY Diagrama,List Paragraph21 Diagrama,lp1 Diagrama"/>
    <w:link w:val="Sraopastraipa"/>
    <w:uiPriority w:val="34"/>
    <w:qFormat/>
    <w:locked/>
    <w:rsid w:val="003A0660"/>
  </w:style>
  <w:style w:type="table" w:styleId="Lentelstinklelis">
    <w:name w:val="Table Grid"/>
    <w:basedOn w:val="prastojilentel"/>
    <w:uiPriority w:val="39"/>
    <w:rsid w:val="003A06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65E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65EDE"/>
  </w:style>
  <w:style w:type="paragraph" w:styleId="Betarp">
    <w:name w:val="No Spacing"/>
    <w:link w:val="BetarpDiagrama"/>
    <w:uiPriority w:val="1"/>
    <w:qFormat/>
    <w:rsid w:val="00D65EDE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D65EDE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65E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65EDE"/>
  </w:style>
  <w:style w:type="character" w:styleId="Komentaronuoroda">
    <w:name w:val="annotation reference"/>
    <w:basedOn w:val="Numatytasispastraiposriftas"/>
    <w:uiPriority w:val="99"/>
    <w:semiHidden/>
    <w:unhideWhenUsed/>
    <w:rsid w:val="001B114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B114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B114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B114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B114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962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962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6E140-E88A-432D-9304-B473695E9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3009</Words>
  <Characters>1716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Nesovienė</dc:creator>
  <cp:keywords/>
  <dc:description/>
  <cp:lastModifiedBy>PC31</cp:lastModifiedBy>
  <cp:revision>3</cp:revision>
  <dcterms:created xsi:type="dcterms:W3CDTF">2024-12-20T07:39:00Z</dcterms:created>
  <dcterms:modified xsi:type="dcterms:W3CDTF">2024-12-20T08:16:00Z</dcterms:modified>
</cp:coreProperties>
</file>